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2D69">
      <w:pPr>
        <w:jc w:val="center"/>
        <w:rPr>
          <w:rFonts w:hint="eastAsia" w:ascii="仿宋" w:hAnsi="仿宋" w:eastAsia="仿宋" w:cs="黑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录播教室</w:t>
      </w:r>
      <w:bookmarkStart w:id="0" w:name="_GoBack"/>
      <w:bookmarkEnd w:id="0"/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、智慧教室使用申请说明</w:t>
      </w:r>
    </w:p>
    <w:p w14:paraId="07EF468C">
      <w:pPr>
        <w:adjustRightInd w:val="0"/>
        <w:snapToGrid w:val="0"/>
        <w:spacing w:line="44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有使用需求的老师可通过填写“录播教室、智慧教室使用申请表”（详见附件）或扫描二维码的方式进行申请。</w:t>
      </w:r>
    </w:p>
    <w:p w14:paraId="527A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drawing>
          <wp:inline distT="0" distB="0" distL="114300" distR="114300">
            <wp:extent cx="3456305" cy="3889375"/>
            <wp:effectExtent l="0" t="0" r="10795" b="15875"/>
            <wp:docPr id="1" name="图片 1" descr="348e23861fecd10ff62c09eb8c2c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e23861fecd10ff62c09eb8c2c6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630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F493D"/>
    <w:rsid w:val="2D9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2025-06-26T03:39:00Z</dcterms:created>
  <dc:creator>三水三一</dc:creator>
  <cp:lastModifiedBy>三水三一</cp:lastModifiedBy>
  <dcterms:modified xsi:type="dcterms:W3CDTF">2025-06-26T03:46:05Z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99B7691348AE411AB0EB52ED1A2850BF_11</vt:lpwstr>
  </property>
  <property fmtid="{D5CDD505-2E9C-101B-9397-08002B2CF9AE}" pid="4" name="KSOTemplateDocerSaveRecord">
    <vt:lpwstr>eyJoZGlkIjoiY2FiNGI3YTYwMGNmM2RjMTE0ODY4ZmVmZDg0NjUzYzkiLCJ1c2VySWQiOiIxOTM2MzYzMjUifQ==</vt:lpwstr>
  </property>
</Properties>
</file>