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CB" w:rsidRPr="00F50127" w:rsidRDefault="003257CB" w:rsidP="003257CB">
      <w:pPr>
        <w:widowControl/>
        <w:adjustRightInd w:val="0"/>
        <w:snapToGrid w:val="0"/>
        <w:ind w:left="980" w:hangingChars="350" w:hanging="980"/>
      </w:pPr>
      <w:r w:rsidRPr="00D91709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附件一：</w:t>
      </w:r>
      <w:r>
        <w:rPr>
          <w:rFonts w:ascii="仿宋" w:eastAsia="仿宋" w:hAnsi="仿宋"/>
          <w:color w:val="000000"/>
          <w:kern w:val="0"/>
          <w:sz w:val="32"/>
          <w:szCs w:val="28"/>
        </w:rPr>
        <w:t>6</w:t>
      </w:r>
      <w:r w:rsidRPr="00631CDD">
        <w:rPr>
          <w:rFonts w:ascii="仿宋" w:eastAsia="仿宋" w:hAnsi="仿宋"/>
          <w:color w:val="000000"/>
          <w:kern w:val="0"/>
          <w:sz w:val="32"/>
          <w:szCs w:val="28"/>
        </w:rPr>
        <w:t>0</w:t>
      </w:r>
      <w:r w:rsidRPr="00631CDD">
        <w:rPr>
          <w:rFonts w:ascii="仿宋" w:eastAsia="仿宋" w:hAnsi="仿宋" w:hint="eastAsia"/>
          <w:color w:val="000000"/>
          <w:kern w:val="0"/>
          <w:sz w:val="32"/>
          <w:szCs w:val="28"/>
        </w:rPr>
        <w:t>门在线学习课程</w:t>
      </w:r>
    </w:p>
    <w:tbl>
      <w:tblPr>
        <w:tblW w:w="7586" w:type="dxa"/>
        <w:tblInd w:w="5" w:type="dxa"/>
        <w:tblLook w:val="04A0"/>
      </w:tblPr>
      <w:tblGrid>
        <w:gridCol w:w="976"/>
        <w:gridCol w:w="5530"/>
        <w:gridCol w:w="1080"/>
      </w:tblGrid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</w:t>
            </w: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ID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一级学科名称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540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大学生喜爱什么样的老师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578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科研项目设计与申报（理工）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519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演讲与口才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文化类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542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教师形象设计与公共礼仪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698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教师的沟通艺术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543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如何讲好一门课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536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课堂教学中的沟通技巧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876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教师的职业修炼与专业发展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529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课件及其制作技巧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829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学术论文写作与发表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747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MOOC</w:t>
            </w:r>
            <w:r w:rsidRPr="00F50127">
              <w:rPr>
                <w:rFonts w:ascii="宋体" w:hAnsi="宋体" w:cs="Arial" w:hint="eastAsia"/>
                <w:color w:val="000000"/>
                <w:kern w:val="0"/>
                <w:sz w:val="22"/>
              </w:rPr>
              <w:t>教学影片制作方法与技巧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546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如何指导学生做科研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545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青年教师专业发展的路径与策略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870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高校教师的用声技巧与课堂语言艺术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668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生态学课程教学培训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676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高等教育心理学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541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用礼仪打造教师魅力形象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535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怎样成长为一名优秀的大学教师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534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教师身心健康与压力管理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695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国学与智慧人生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577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科研项目设计与申报（文）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436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植物生物学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551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教学法与教学策略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547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大学教师需要学点</w:t>
            </w: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“</w:t>
            </w: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课程论</w:t>
            </w: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”</w:t>
            </w: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和</w:t>
            </w:r>
            <w:proofErr w:type="gramStart"/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“</w:t>
            </w:r>
            <w:proofErr w:type="gramEnd"/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教学论</w:t>
            </w: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532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让课堂充满激情、智慧和欢乐</w:t>
            </w: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——</w:t>
            </w:r>
            <w:proofErr w:type="gramStart"/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谈教学</w:t>
            </w:r>
            <w:proofErr w:type="gramEnd"/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方法与教学艺术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530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青年教师的职业病与常见病的预防及保健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912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量化研究方法与</w:t>
            </w: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SPSS</w:t>
            </w: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软件的应用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827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“</w:t>
            </w:r>
            <w:r w:rsidRPr="00F50127">
              <w:rPr>
                <w:rFonts w:ascii="宋体" w:hAnsi="宋体" w:cs="Arial" w:hint="eastAsia"/>
                <w:color w:val="000000"/>
                <w:kern w:val="0"/>
                <w:sz w:val="22"/>
              </w:rPr>
              <w:t>互联网</w:t>
            </w: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+”</w:t>
            </w:r>
            <w:r w:rsidRPr="00F50127">
              <w:rPr>
                <w:rFonts w:ascii="宋体" w:hAnsi="宋体" w:cs="Arial" w:hint="eastAsia"/>
                <w:color w:val="000000"/>
                <w:kern w:val="0"/>
                <w:sz w:val="22"/>
              </w:rPr>
              <w:t>时代高校教师信息化教学能力提升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732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信息检索与利用能力提升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697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教师素养与形象管理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692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外国美术史论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280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图片摄影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867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高等教育管理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865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高等教育科研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555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教学相长与为人师表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553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如何帮助学生确立发展目标或学习目标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552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如何保持高校教师的心理健康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537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当代大学生心理特点及教育策略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531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导师，你应该教给学生什么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lastRenderedPageBreak/>
              <w:t>179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925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混合式教学实践及案例分析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890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如何成为一名好老师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871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高校教师沟通与说服的艺术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796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新教师教学适应性能力提升（理工）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791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高校教师的职业发展与幸福促进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714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高校教师职业倦怠与压力管理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711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现代人的健康管理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643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MOOC</w:t>
            </w:r>
            <w:r w:rsidRPr="00F50127">
              <w:rPr>
                <w:rFonts w:ascii="宋体" w:hAnsi="宋体" w:cs="Arial" w:hint="eastAsia"/>
                <w:color w:val="000000"/>
                <w:kern w:val="0"/>
                <w:sz w:val="22"/>
              </w:rPr>
              <w:t>理论与实战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641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中外工艺美术史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592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专题：青年教师教学方法专题</w:t>
            </w: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(</w:t>
            </w: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377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高校新入职教师的教学实践技能培训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310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高校教师教学艺术（理工）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251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高分子化学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250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概率与统计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数学建模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301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画法几何及工程制图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181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27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</w:tr>
      <w:tr w:rsidR="003257CB" w:rsidRPr="00F50127" w:rsidTr="001541F2">
        <w:trPr>
          <w:trHeight w:val="28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50127">
              <w:rPr>
                <w:rFonts w:ascii="Arial" w:hAnsi="Arial" w:cs="Arial"/>
                <w:color w:val="000000"/>
                <w:kern w:val="0"/>
                <w:sz w:val="22"/>
              </w:rPr>
              <w:t>825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各类科研项目立项</w:t>
            </w:r>
            <w:proofErr w:type="gramStart"/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与结项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B" w:rsidRPr="00F50127" w:rsidRDefault="003257CB" w:rsidP="0015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127">
              <w:rPr>
                <w:rFonts w:ascii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</w:tr>
    </w:tbl>
    <w:p w:rsidR="005F7E9C" w:rsidRDefault="005F7E9C"/>
    <w:sectPr w:rsidR="005F7E9C" w:rsidSect="005F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7CB"/>
    <w:rsid w:val="003257CB"/>
    <w:rsid w:val="005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%E8%91%9B%E6%B5%B7</dc:creator>
  <cp:lastModifiedBy>%E8%91%9B%E6%B5%B7</cp:lastModifiedBy>
  <cp:revision>1</cp:revision>
  <dcterms:created xsi:type="dcterms:W3CDTF">2017-01-12T09:00:00Z</dcterms:created>
  <dcterms:modified xsi:type="dcterms:W3CDTF">2017-01-12T09:00:00Z</dcterms:modified>
</cp:coreProperties>
</file>