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76" w:rsidRPr="00B77976" w:rsidRDefault="00B77976" w:rsidP="00B77976">
      <w:pPr>
        <w:widowControl/>
        <w:spacing w:line="375" w:lineRule="atLeas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B77976"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</w:rPr>
        <w:t>南京林业大学</w:t>
      </w:r>
      <w:r w:rsidR="007E578A"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</w:rPr>
        <w:t>本科</w:t>
      </w:r>
      <w:r w:rsidRPr="00B77976"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</w:rPr>
        <w:t>毕业设计</w:t>
      </w:r>
      <w:r w:rsidRPr="00B77976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(</w:t>
      </w:r>
      <w:r w:rsidRPr="00B77976"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</w:rPr>
        <w:t>论文</w:t>
      </w:r>
      <w:r w:rsidRPr="00B77976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)</w:t>
      </w:r>
      <w:r w:rsidRPr="00B77976">
        <w:rPr>
          <w:rFonts w:ascii="Times New Roman" w:eastAsia="宋体" w:hAnsi="Times New Roman" w:cs="宋体" w:hint="eastAsia"/>
          <w:b/>
          <w:color w:val="000000"/>
          <w:kern w:val="0"/>
          <w:sz w:val="32"/>
          <w:szCs w:val="32"/>
        </w:rPr>
        <w:t>评分标准</w:t>
      </w:r>
    </w:p>
    <w:p w:rsidR="00B77976" w:rsidRDefault="00B77976" w:rsidP="00357FDF">
      <w:pPr>
        <w:widowControl/>
        <w:spacing w:line="52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一</w:t>
      </w:r>
      <w:r w:rsidR="007E47CF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、</w:t>
      </w:r>
      <w:r w:rsidR="004F0747" w:rsidRPr="008E00CE">
        <w:rPr>
          <w:rFonts w:asciiTheme="minorEastAsia" w:hAnsiTheme="minorEastAsia" w:cs="宋体"/>
          <w:color w:val="000000"/>
          <w:kern w:val="0"/>
          <w:sz w:val="24"/>
          <w:szCs w:val="24"/>
        </w:rPr>
        <w:t>毕业设计(论文)的成绩评定</w:t>
      </w:r>
      <w:r w:rsidR="004F0747" w:rsidRPr="004F07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采用记分加评语的办法。</w:t>
      </w:r>
      <w:r w:rsidR="004F738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记分</w:t>
      </w:r>
      <w:r w:rsidR="004F0747" w:rsidRPr="008E00CE">
        <w:rPr>
          <w:rFonts w:asciiTheme="minorEastAsia" w:hAnsiTheme="minorEastAsia" w:cs="宋体"/>
          <w:color w:val="000000"/>
          <w:kern w:val="0"/>
          <w:sz w:val="24"/>
          <w:szCs w:val="24"/>
        </w:rPr>
        <w:t>采用五级记分制，</w:t>
      </w:r>
      <w:r w:rsidR="004F0747" w:rsidRPr="004F074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即优秀（90-100分）、良好（80-89分）、中等（70-79分）、及格（60-69分）、不及格（60分以下）</w:t>
      </w:r>
      <w:r w:rsidR="004F074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。</w:t>
      </w:r>
      <w:r w:rsidR="004F7386"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评语主要反映学生掌握基本理论知识、独立工作能力、分析和解决问题能力、答辩情况等。</w:t>
      </w:r>
    </w:p>
    <w:p w:rsidR="00B77976" w:rsidRPr="004F0747" w:rsidRDefault="00B77976" w:rsidP="00357FDF">
      <w:pPr>
        <w:widowControl/>
        <w:spacing w:line="5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二、评分标准</w:t>
      </w:r>
    </w:p>
    <w:p w:rsidR="002B3ADF" w:rsidRPr="002B3ADF" w:rsidRDefault="002B3ADF" w:rsidP="00357FDF">
      <w:pPr>
        <w:widowControl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B77976"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="00B77976" w:rsidRPr="002B3A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、优秀：全面正确地按任务书的要求完成</w:t>
      </w:r>
      <w:r w:rsidR="00505279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设计</w:t>
      </w:r>
      <w:r w:rsidR="00505279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="00505279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</w:t>
      </w:r>
      <w:r w:rsidR="00505279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="00B77976" w:rsidRPr="002B3A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任务</w:t>
      </w:r>
      <w:r w:rsidR="007E47CF" w:rsidRPr="002B3A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2B3A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能创造性地应用所学知识和技能，设计</w:t>
      </w:r>
      <w:r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2B3A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</w:t>
      </w:r>
      <w:r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2B3A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有显著的特色或新意，结论有新见解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="004A1F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立论正确、</w:t>
      </w:r>
      <w:r w:rsidRPr="002B3A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数据可靠，论据充分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4A1F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内容完整，书写规范；</w:t>
      </w:r>
      <w:r w:rsidR="00B77976" w:rsidRPr="002B3A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独立工作能力较强</w:t>
      </w:r>
      <w:r w:rsidR="004A1F1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="00B77976" w:rsidRPr="002B3A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答辩时概念清楚，回答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正确</w:t>
      </w:r>
      <w:r w:rsidR="0060413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流畅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B77976" w:rsidRPr="004F0747" w:rsidRDefault="00B77976" w:rsidP="00357FDF">
      <w:pPr>
        <w:widowControl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   2</w:t>
      </w:r>
      <w:r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、良好：较全面地按任务书的要求完成了设计</w:t>
      </w:r>
      <w:r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论文</w:t>
      </w:r>
      <w:r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任务。能综合应用所学知识和技能</w:t>
      </w:r>
      <w:r w:rsidR="00B23A22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，</w:t>
      </w:r>
      <w:r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设计</w:t>
      </w:r>
      <w:r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论文</w:t>
      </w:r>
      <w:r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="00B23A22" w:rsidRPr="00B23A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B23A2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具有一定的创新性</w:t>
      </w:r>
      <w:r w:rsidR="00D2188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="007665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立论正确、</w:t>
      </w:r>
      <w:r w:rsidR="007665BA" w:rsidRPr="002B3A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数据可靠，</w:t>
      </w:r>
      <w:r w:rsidR="006461F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计算与分析论证基本正确，</w:t>
      </w:r>
      <w:r w:rsidR="007665B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内容完整，书写规范；</w:t>
      </w:r>
      <w:r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有一定的独立工作能力</w:t>
      </w:r>
      <w:r w:rsidR="00D2188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；</w:t>
      </w:r>
      <w:r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答辩时概念</w:t>
      </w:r>
      <w:r w:rsidR="00EA373B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较</w:t>
      </w:r>
      <w:r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清楚，</w:t>
      </w:r>
      <w:r w:rsidR="00D2188D" w:rsidRPr="004F0747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回答问题正确</w:t>
      </w:r>
      <w:r w:rsidR="00D2188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。</w:t>
      </w:r>
    </w:p>
    <w:p w:rsidR="00B77976" w:rsidRPr="00965B26" w:rsidRDefault="00965B26" w:rsidP="00357FDF">
      <w:pPr>
        <w:widowControl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B77976"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3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、中等：</w:t>
      </w:r>
      <w:r w:rsidR="0031469A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能按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任务书的要求完成</w:t>
      </w:r>
      <w:r w:rsidR="00505279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设计</w:t>
      </w:r>
      <w:r w:rsidR="00505279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="00505279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</w:t>
      </w:r>
      <w:r w:rsidR="00505279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任务。</w:t>
      </w:r>
      <w:r w:rsidR="00EA373B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基本上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能综合应用所学知识和技能</w:t>
      </w:r>
      <w:r w:rsidR="0031469A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="006461FE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内容基本完整，结论基本</w:t>
      </w:r>
      <w:r w:rsidR="00EA373B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正确</w:t>
      </w:r>
      <w:r w:rsidR="006461FE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，书写较规范；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具有初步的独立工作能力</w:t>
      </w:r>
      <w:r w:rsidR="006461FE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="00EA373B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答辩时概念基本清楚，</w:t>
      </w:r>
      <w:r w:rsidR="006461FE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能</w:t>
      </w:r>
      <w:r w:rsidR="00EA373B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正确</w:t>
      </w:r>
      <w:r w:rsidR="006461FE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回答提出的主要问题。</w:t>
      </w:r>
      <w:r w:rsidR="00D2188D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965B26" w:rsidRPr="00965B26" w:rsidRDefault="00965B26" w:rsidP="00357FDF">
      <w:pPr>
        <w:widowControl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B77976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4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、及格：基本上能按任务书的要求完成</w:t>
      </w:r>
      <w:r w:rsidR="00505279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设计</w:t>
      </w:r>
      <w:r w:rsidR="00505279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="00505279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</w:t>
      </w:r>
      <w:r w:rsidR="00505279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任务。设计</w:t>
      </w:r>
      <w:r w:rsidR="00B77976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</w:t>
      </w:r>
      <w:r w:rsidR="00B77976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质量一般，非原则性错误较多</w:t>
      </w:r>
      <w:r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工作能力</w:t>
      </w:r>
      <w:r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有一定提高；答辩时讲述不够清楚，回答问题有不确切之处或存在若干错误。</w:t>
      </w:r>
    </w:p>
    <w:p w:rsidR="00965B26" w:rsidRDefault="00965B26" w:rsidP="00357FDF">
      <w:pPr>
        <w:widowControl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</w:t>
      </w:r>
      <w:r w:rsidR="00B77976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5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、不及格：未能按任务书的要求完成</w:t>
      </w:r>
      <w:r w:rsidR="00505279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设计</w:t>
      </w:r>
      <w:r w:rsidR="00505279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="00505279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</w:t>
      </w:r>
      <w:r w:rsidR="00505279" w:rsidRPr="00965B26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任务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设计</w:t>
      </w:r>
      <w:r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</w:t>
      </w:r>
      <w:r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有原则性错误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，内容不完整或</w:t>
      </w:r>
      <w:r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质量较差或有抄袭现象；答辩时概念不清楚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不能正确回答基本问题。</w:t>
      </w:r>
    </w:p>
    <w:p w:rsidR="00B77976" w:rsidRPr="004F0747" w:rsidRDefault="00965B26" w:rsidP="00357FDF">
      <w:pPr>
        <w:widowControl/>
        <w:spacing w:line="52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="006D1B41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</w:t>
      </w:r>
      <w:r w:rsidR="00837281" w:rsidRPr="002942F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学生毕业设计（论文）成绩由指导教师</w:t>
      </w:r>
      <w:r w:rsidR="008372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="00837281" w:rsidRPr="002942F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评阅教师</w:t>
      </w:r>
      <w:r w:rsidR="008372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和</w:t>
      </w:r>
      <w:r w:rsidR="00837281" w:rsidRPr="002942F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答辩小组</w:t>
      </w:r>
      <w:r w:rsidR="008372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三者</w:t>
      </w:r>
      <w:r w:rsidR="00837281" w:rsidRPr="002942F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</w:t>
      </w:r>
      <w:r w:rsidR="00837281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分决定。</w:t>
      </w:r>
      <w:r w:rsidR="00837281" w:rsidRPr="005052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毕业设计（论文）成绩</w:t>
      </w:r>
      <w:r w:rsidR="00837281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主要依据学生</w:t>
      </w:r>
      <w:r w:rsidR="009346A4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完成</w:t>
      </w:r>
      <w:r w:rsidR="00837281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毕业设计</w:t>
      </w:r>
      <w:r w:rsidR="00837281"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(</w:t>
      </w:r>
      <w:r w:rsidR="00837281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论文</w:t>
      </w:r>
      <w:r w:rsidR="00837281" w:rsidRPr="004F0747">
        <w:rPr>
          <w:rFonts w:ascii="宋体" w:eastAsia="宋体" w:hAnsi="宋体" w:cs="宋体"/>
          <w:color w:val="000000"/>
          <w:kern w:val="0"/>
          <w:sz w:val="24"/>
          <w:szCs w:val="24"/>
        </w:rPr>
        <w:t>)</w:t>
      </w:r>
      <w:r w:rsidR="00837281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和答辩的情况，</w:t>
      </w:r>
      <w:r w:rsidR="00837281" w:rsidRPr="0050527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不受学生平时课程学习成绩的影响。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评分</w:t>
      </w:r>
      <w:r w:rsidR="00356A7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必须</w:t>
      </w:r>
      <w:r w:rsidR="00B77976" w:rsidRPr="00965B2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坚持标准，实事求是，力求反映学生的真实业务水平。</w:t>
      </w:r>
    </w:p>
    <w:p w:rsidR="00505279" w:rsidRDefault="00833CFF" w:rsidP="00357FDF">
      <w:pPr>
        <w:widowControl/>
        <w:tabs>
          <w:tab w:val="left" w:pos="2625"/>
        </w:tabs>
        <w:spacing w:line="520" w:lineRule="exact"/>
        <w:ind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</w:t>
      </w:r>
    </w:p>
    <w:sectPr w:rsidR="00505279" w:rsidSect="004F0747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04" w:rsidRDefault="00581D04" w:rsidP="00B77976">
      <w:r>
        <w:separator/>
      </w:r>
    </w:p>
  </w:endnote>
  <w:endnote w:type="continuationSeparator" w:id="1">
    <w:p w:rsidR="00581D04" w:rsidRDefault="00581D04" w:rsidP="00B77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04" w:rsidRDefault="00581D04" w:rsidP="00B77976">
      <w:r>
        <w:separator/>
      </w:r>
    </w:p>
  </w:footnote>
  <w:footnote w:type="continuationSeparator" w:id="1">
    <w:p w:rsidR="00581D04" w:rsidRDefault="00581D04" w:rsidP="00B779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976"/>
    <w:rsid w:val="00195FC5"/>
    <w:rsid w:val="001E51D9"/>
    <w:rsid w:val="002B3ADF"/>
    <w:rsid w:val="0031469A"/>
    <w:rsid w:val="00356A7F"/>
    <w:rsid w:val="00357FDF"/>
    <w:rsid w:val="00471157"/>
    <w:rsid w:val="004A1F1A"/>
    <w:rsid w:val="004F0747"/>
    <w:rsid w:val="004F7386"/>
    <w:rsid w:val="00505279"/>
    <w:rsid w:val="00581D04"/>
    <w:rsid w:val="0060413F"/>
    <w:rsid w:val="006461FE"/>
    <w:rsid w:val="006B4A86"/>
    <w:rsid w:val="006D1B41"/>
    <w:rsid w:val="007665BA"/>
    <w:rsid w:val="007A2C7D"/>
    <w:rsid w:val="007E47CF"/>
    <w:rsid w:val="007E578A"/>
    <w:rsid w:val="00833CFF"/>
    <w:rsid w:val="00837281"/>
    <w:rsid w:val="009346A4"/>
    <w:rsid w:val="00965B26"/>
    <w:rsid w:val="0098330A"/>
    <w:rsid w:val="009E2306"/>
    <w:rsid w:val="00B23A22"/>
    <w:rsid w:val="00B77976"/>
    <w:rsid w:val="00C8187B"/>
    <w:rsid w:val="00D1342D"/>
    <w:rsid w:val="00D2188D"/>
    <w:rsid w:val="00EA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9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976"/>
    <w:rPr>
      <w:sz w:val="18"/>
      <w:szCs w:val="18"/>
    </w:rPr>
  </w:style>
  <w:style w:type="paragraph" w:styleId="a5">
    <w:name w:val="Normal (Web)"/>
    <w:basedOn w:val="a"/>
    <w:uiPriority w:val="99"/>
    <w:unhideWhenUsed/>
    <w:rsid w:val="007E47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85</cp:revision>
  <dcterms:created xsi:type="dcterms:W3CDTF">2020-03-30T06:50:00Z</dcterms:created>
  <dcterms:modified xsi:type="dcterms:W3CDTF">2020-03-30T09:14:00Z</dcterms:modified>
</cp:coreProperties>
</file>